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96" w:rsidRPr="004452E1" w:rsidRDefault="005D3F96" w:rsidP="00F1282B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bookmarkStart w:id="0" w:name="_GoBack"/>
      <w:bookmarkEnd w:id="0"/>
    </w:p>
    <w:p w:rsidR="00F1282B" w:rsidRPr="004452E1" w:rsidRDefault="00F1282B" w:rsidP="004452E1">
      <w:pPr>
        <w:tabs>
          <w:tab w:val="left" w:pos="426"/>
        </w:tabs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:rsidR="00F1282B" w:rsidRDefault="004452E1" w:rsidP="00F1282B">
      <w:pPr>
        <w:autoSpaceDE w:val="0"/>
        <w:autoSpaceDN w:val="0"/>
        <w:adjustRightInd w:val="0"/>
        <w:spacing w:line="360" w:lineRule="auto"/>
        <w:ind w:left="1" w:hanging="3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4452E1">
        <w:rPr>
          <w:rFonts w:asciiTheme="majorHAnsi" w:hAnsiTheme="majorHAnsi" w:cstheme="majorHAnsi"/>
          <w:b/>
          <w:bCs/>
          <w:caps/>
          <w:sz w:val="26"/>
          <w:szCs w:val="26"/>
        </w:rPr>
        <w:t>V</w:t>
      </w:r>
      <w:r w:rsidR="00F1282B" w:rsidRPr="004452E1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yúčtování dotace poskytnuté z rozpočtu obce </w:t>
      </w:r>
      <w:r w:rsidRPr="004452E1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Tuhaň </w:t>
      </w:r>
      <w:r w:rsidR="00F1282B" w:rsidRPr="004452E1">
        <w:rPr>
          <w:rFonts w:asciiTheme="majorHAnsi" w:hAnsiTheme="majorHAnsi" w:cstheme="majorHAnsi"/>
          <w:b/>
          <w:bCs/>
          <w:caps/>
          <w:sz w:val="26"/>
          <w:szCs w:val="26"/>
        </w:rPr>
        <w:t>v roce ……………</w:t>
      </w:r>
    </w:p>
    <w:p w:rsidR="004452E1" w:rsidRPr="004452E1" w:rsidRDefault="004452E1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caps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915"/>
      </w:tblGrid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>Příjemce dotace: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sz w:val="22"/>
                <w:szCs w:val="22"/>
              </w:rPr>
              <w:t>(jméno a příjmení/název organizace)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Adresa/sídlo: 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IČ: 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sz w:val="22"/>
                <w:szCs w:val="22"/>
              </w:rPr>
              <w:t>(u fyzické osoby datum narození)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Celkové výdaje (v Kč): 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>Celková výše dotace (v Kč):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>Čerpaná výše dotace (v Kč):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>Z dotace vráceno (v Kč):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48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Finanční prostředky vráceny na účet obce </w:t>
            </w:r>
            <w:r w:rsidR="004452E1">
              <w:rPr>
                <w:rFonts w:asciiTheme="majorHAnsi" w:hAnsiTheme="majorHAnsi" w:cstheme="majorHAnsi"/>
                <w:b/>
                <w:sz w:val="22"/>
                <w:szCs w:val="22"/>
              </w:rPr>
              <w:t>Tuhaň</w:t>
            </w: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dne: 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3510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>Osoba odpovědná za vyúčtování dotace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sz w:val="22"/>
                <w:szCs w:val="22"/>
              </w:rPr>
              <w:t>(jméno a příjmení, kontaktní spojení – telefon, email)</w:t>
            </w:r>
          </w:p>
        </w:tc>
        <w:tc>
          <w:tcPr>
            <w:tcW w:w="491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F1282B" w:rsidRPr="004452E1" w:rsidRDefault="00F1282B" w:rsidP="00F1282B">
      <w:pPr>
        <w:autoSpaceDE w:val="0"/>
        <w:autoSpaceDN w:val="0"/>
        <w:adjustRightInd w:val="0"/>
        <w:spacing w:line="48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F1282B" w:rsidRDefault="00F1282B" w:rsidP="00F1282B">
      <w:pPr>
        <w:autoSpaceDE w:val="0"/>
        <w:autoSpaceDN w:val="0"/>
        <w:adjustRightInd w:val="0"/>
        <w:spacing w:line="48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4452E1" w:rsidRDefault="004452E1" w:rsidP="00F1282B">
      <w:pPr>
        <w:autoSpaceDE w:val="0"/>
        <w:autoSpaceDN w:val="0"/>
        <w:adjustRightInd w:val="0"/>
        <w:spacing w:line="48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4452E1" w:rsidRPr="004452E1" w:rsidRDefault="004452E1" w:rsidP="00F1282B">
      <w:pPr>
        <w:autoSpaceDE w:val="0"/>
        <w:autoSpaceDN w:val="0"/>
        <w:adjustRightInd w:val="0"/>
        <w:spacing w:line="48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F1282B" w:rsidRPr="004452E1" w:rsidRDefault="00F1282B" w:rsidP="00F1282B">
      <w:pPr>
        <w:autoSpaceDE w:val="0"/>
        <w:autoSpaceDN w:val="0"/>
        <w:adjustRightInd w:val="0"/>
        <w:spacing w:line="48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F1282B" w:rsidRPr="004452E1" w:rsidRDefault="004452E1" w:rsidP="00F1282B">
      <w:pPr>
        <w:autoSpaceDE w:val="0"/>
        <w:autoSpaceDN w:val="0"/>
        <w:adjustRightInd w:val="0"/>
        <w:spacing w:line="48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Vyúčtování dotace po jednotlivých dokladech: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48"/>
        <w:gridCol w:w="1239"/>
        <w:gridCol w:w="1605"/>
        <w:gridCol w:w="1217"/>
        <w:gridCol w:w="1330"/>
        <w:gridCol w:w="1344"/>
      </w:tblGrid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Číslo dokladu </w:t>
            </w: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Název dokladu 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sz w:val="22"/>
                <w:szCs w:val="22"/>
              </w:rPr>
              <w:t>(faktura, paragon, interní doklad)</w:t>
            </w: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Datum vystavení dokladu </w:t>
            </w: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Účel – předmět plnění </w:t>
            </w: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Datum úhrady </w:t>
            </w: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Částka v Kč 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sz w:val="22"/>
                <w:szCs w:val="22"/>
              </w:rPr>
              <w:t>(včetně DPH)</w:t>
            </w: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9D3A3E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sz w:val="22"/>
                <w:szCs w:val="22"/>
              </w:rPr>
              <w:t>Z toho částka Kč hrazená z dotace obce</w:t>
            </w:r>
            <w:r w:rsidR="009D3A3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Tuhaň</w:t>
            </w: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282B" w:rsidRPr="004452E1" w:rsidTr="003E26E2">
        <w:tc>
          <w:tcPr>
            <w:tcW w:w="983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1282B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4452E1" w:rsidRDefault="004452E1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4452E1" w:rsidRDefault="004452E1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  <w:r w:rsidRPr="004452E1">
        <w:rPr>
          <w:rFonts w:asciiTheme="majorHAnsi" w:hAnsiTheme="majorHAnsi" w:cstheme="majorHAnsi"/>
          <w:b/>
          <w:bCs/>
          <w:sz w:val="22"/>
          <w:szCs w:val="22"/>
        </w:rPr>
        <w:t>Vyplnit v případě vyúčtování dotace na akci:</w:t>
      </w:r>
    </w:p>
    <w:p w:rsidR="00F1282B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  <w:r w:rsidRPr="004452E1">
        <w:rPr>
          <w:rFonts w:asciiTheme="majorHAnsi" w:hAnsiTheme="majorHAnsi" w:cstheme="majorHAnsi"/>
          <w:b/>
          <w:bCs/>
          <w:sz w:val="22"/>
          <w:szCs w:val="22"/>
        </w:rPr>
        <w:t>Skutečné náklady a výnosy akce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496"/>
      </w:tblGrid>
      <w:tr w:rsidR="00F1282B" w:rsidRPr="004452E1" w:rsidTr="003E26E2">
        <w:trPr>
          <w:trHeight w:val="488"/>
        </w:trPr>
        <w:tc>
          <w:tcPr>
            <w:tcW w:w="4823" w:type="dxa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Náklady dle druhů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(propagace, pronájem, ceny do soutěží, doprava, atd.)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844" w:type="dxa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Výnosy dle druhů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ind w:left="0" w:hanging="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(vstupné, dary, tržby za služby, jiné dotace, apod.)</w:t>
            </w:r>
          </w:p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1282B" w:rsidRPr="004452E1" w:rsidTr="003E26E2">
        <w:trPr>
          <w:trHeight w:val="488"/>
        </w:trPr>
        <w:tc>
          <w:tcPr>
            <w:tcW w:w="4823" w:type="dxa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Celkem Kč</w:t>
            </w:r>
          </w:p>
        </w:tc>
        <w:tc>
          <w:tcPr>
            <w:tcW w:w="4844" w:type="dxa"/>
          </w:tcPr>
          <w:p w:rsidR="00F1282B" w:rsidRPr="004452E1" w:rsidRDefault="00F1282B" w:rsidP="003E26E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52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Celkem Kč </w:t>
            </w:r>
          </w:p>
        </w:tc>
      </w:tr>
    </w:tbl>
    <w:p w:rsidR="00F1282B" w:rsidRPr="004452E1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:rsidR="00F1282B" w:rsidRPr="004452E1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Místo uložení originálů dokladů: …………………………………………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Zpracoval: …………………………………………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Telefon: …………………………………………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Předkladatel vyúčtování prohlašuje, že uvedené údaje jsou úplné a pravdivé a že nezatajuje žádné okolnosti důležité pro kontrolu vyúčtování dotace.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Přílohou vyúčtování jsou fotokopie účetních dokladů v počtu: …………………………….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  <w:r w:rsidRPr="004452E1">
        <w:rPr>
          <w:rFonts w:asciiTheme="majorHAnsi" w:hAnsiTheme="majorHAnsi" w:cstheme="majorHAnsi"/>
          <w:b/>
          <w:bCs/>
          <w:sz w:val="22"/>
          <w:szCs w:val="22"/>
        </w:rPr>
        <w:t>(U faktur je nutno doložit platbu výpisem z bankovního účtu nebo dokladem o platbě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  <w:r w:rsidRPr="004452E1">
        <w:rPr>
          <w:rFonts w:asciiTheme="majorHAnsi" w:hAnsiTheme="majorHAnsi" w:cstheme="majorHAnsi"/>
          <w:b/>
          <w:bCs/>
          <w:sz w:val="22"/>
          <w:szCs w:val="22"/>
        </w:rPr>
        <w:t>v hotovosti)</w:t>
      </w:r>
    </w:p>
    <w:p w:rsidR="004452E1" w:rsidRPr="004452E1" w:rsidRDefault="004452E1" w:rsidP="004452E1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  <w:r w:rsidRPr="004452E1">
        <w:rPr>
          <w:rFonts w:asciiTheme="majorHAnsi" w:hAnsiTheme="majorHAnsi" w:cstheme="majorHAnsi"/>
          <w:b/>
          <w:bCs/>
          <w:sz w:val="22"/>
          <w:szCs w:val="22"/>
        </w:rPr>
        <w:t>Čestně prohlašuji, že fotokopie předaných dokladů jsou shodné s originály založenými v účetnictví.</w:t>
      </w:r>
    </w:p>
    <w:p w:rsidR="00F1282B" w:rsidRPr="004452E1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:rsidR="00F1282B" w:rsidRPr="004452E1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:rsidR="00F1282B" w:rsidRPr="004452E1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:rsidR="00F1282B" w:rsidRPr="004452E1" w:rsidRDefault="00F1282B" w:rsidP="00F1282B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:rsidR="00F1282B" w:rsidRPr="004452E1" w:rsidRDefault="00F1282B" w:rsidP="00F1282B">
      <w:pPr>
        <w:tabs>
          <w:tab w:val="left" w:pos="0"/>
        </w:tabs>
        <w:spacing w:line="36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>Datum: ……………………..                           ……………………………………………</w:t>
      </w:r>
    </w:p>
    <w:p w:rsidR="00F1282B" w:rsidRPr="004452E1" w:rsidRDefault="00F1282B" w:rsidP="004452E1">
      <w:pPr>
        <w:tabs>
          <w:tab w:val="left" w:pos="0"/>
        </w:tabs>
        <w:spacing w:line="360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4452E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razítko a podpis statutárního zástupce </w:t>
      </w:r>
    </w:p>
    <w:sectPr w:rsidR="00F1282B" w:rsidRPr="004452E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84" w:rsidRDefault="00DA5584">
      <w:pPr>
        <w:spacing w:line="240" w:lineRule="auto"/>
        <w:ind w:left="0" w:hanging="2"/>
      </w:pPr>
      <w:r>
        <w:separator/>
      </w:r>
    </w:p>
  </w:endnote>
  <w:endnote w:type="continuationSeparator" w:id="0">
    <w:p w:rsidR="00DA5584" w:rsidRDefault="00DA55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96" w:rsidRDefault="00C644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IČ:</w:t>
    </w:r>
    <w:r>
      <w:rPr>
        <w:rFonts w:ascii="Cambria" w:eastAsia="Cambria" w:hAnsi="Cambria" w:cs="Cambria"/>
        <w:color w:val="000000"/>
        <w:sz w:val="22"/>
        <w:szCs w:val="22"/>
      </w:rPr>
      <w:tab/>
      <w:t>00662178</w:t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  <w:t>Strana 2 ze 6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l="0" t="0" r="0" b="0"/>
              <wp:wrapNone/>
              <wp:docPr id="3" name="Přímá spojnice se šipko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D3F96" w:rsidRDefault="00C644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 xml:space="preserve">e-mail: </w:t>
    </w:r>
    <w:r>
      <w:rPr>
        <w:rFonts w:ascii="Cambria" w:eastAsia="Cambria" w:hAnsi="Cambria" w:cs="Cambria"/>
        <w:color w:val="000000"/>
        <w:sz w:val="22"/>
        <w:szCs w:val="22"/>
      </w:rPr>
      <w:tab/>
    </w:r>
    <w:hyperlink r:id="rId2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obec.</w:t>
      </w:r>
    </w:hyperlink>
    <w:hyperlink r:id="rId3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tuhan</w:t>
      </w:r>
    </w:hyperlink>
    <w:hyperlink r:id="rId4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@seznam.cz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96" w:rsidRDefault="00C64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05"/>
      </w:tabs>
      <w:spacing w:line="240" w:lineRule="auto"/>
      <w:ind w:left="0" w:hanging="2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IČ: 00662178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9050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5935" y="3780000"/>
                        <a:ext cx="61201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90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D3F96" w:rsidRDefault="00C64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05"/>
      </w:tabs>
      <w:spacing w:line="240" w:lineRule="auto"/>
      <w:ind w:left="0" w:hanging="2"/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E-MAIL: obec.tuhan@seznam.cz</w:t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6341A5">
      <w:rPr>
        <w:rFonts w:ascii="Cambria" w:eastAsia="Cambria" w:hAnsi="Cambria" w:cs="Cambria"/>
        <w:noProof/>
        <w:color w:val="000000"/>
        <w:sz w:val="22"/>
        <w:szCs w:val="22"/>
      </w:rPr>
      <w:t>2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84" w:rsidRDefault="00DA5584">
      <w:pPr>
        <w:spacing w:line="240" w:lineRule="auto"/>
        <w:ind w:left="0" w:hanging="2"/>
      </w:pPr>
      <w:r>
        <w:separator/>
      </w:r>
    </w:p>
  </w:footnote>
  <w:footnote w:type="continuationSeparator" w:id="0">
    <w:p w:rsidR="00DA5584" w:rsidRDefault="00DA55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96" w:rsidRDefault="00C64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3F96" w:rsidRDefault="00C644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b/>
        <w:color w:val="000000"/>
        <w:sz w:val="22"/>
        <w:szCs w:val="22"/>
      </w:rPr>
      <w:t xml:space="preserve">OBEC TUHAŇ </w:t>
    </w:r>
  </w:p>
  <w:p w:rsidR="005D3F96" w:rsidRDefault="00C644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Tuhaň čp. 91, 277 41 Kly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D3F96" w:rsidRDefault="005D3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96" w:rsidRDefault="00C64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3F96" w:rsidRDefault="00C644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b/>
        <w:color w:val="000000"/>
        <w:sz w:val="22"/>
        <w:szCs w:val="22"/>
      </w:rPr>
      <w:t xml:space="preserve">OBEC TUHAŇ </w:t>
    </w:r>
    <w:r>
      <w:rPr>
        <w:rFonts w:ascii="Cambria" w:eastAsia="Cambria" w:hAnsi="Cambria" w:cs="Cambria"/>
        <w:b/>
        <w:color w:val="000000"/>
        <w:sz w:val="22"/>
        <w:szCs w:val="22"/>
      </w:rPr>
      <w:tab/>
    </w:r>
    <w:r>
      <w:rPr>
        <w:rFonts w:ascii="Cambria" w:eastAsia="Cambria" w:hAnsi="Cambria" w:cs="Cambria"/>
        <w:b/>
        <w:color w:val="000000"/>
        <w:sz w:val="22"/>
        <w:szCs w:val="22"/>
      </w:rPr>
      <w:tab/>
    </w:r>
    <w:r>
      <w:rPr>
        <w:rFonts w:ascii="Cambria" w:eastAsia="Cambria" w:hAnsi="Cambria" w:cs="Cambria"/>
        <w:b/>
        <w:color w:val="000000"/>
        <w:sz w:val="22"/>
        <w:szCs w:val="22"/>
      </w:rPr>
      <w:tab/>
    </w:r>
    <w:r>
      <w:rPr>
        <w:rFonts w:ascii="Cambria" w:eastAsia="Cambria" w:hAnsi="Cambria" w:cs="Cambria"/>
        <w:b/>
        <w:color w:val="000000"/>
        <w:sz w:val="22"/>
        <w:szCs w:val="22"/>
      </w:rPr>
      <w:tab/>
    </w:r>
    <w:r>
      <w:rPr>
        <w:rFonts w:ascii="Cambria" w:eastAsia="Cambria" w:hAnsi="Cambria" w:cs="Cambria"/>
        <w:b/>
        <w:color w:val="000000"/>
        <w:sz w:val="22"/>
        <w:szCs w:val="22"/>
      </w:rPr>
      <w:tab/>
    </w:r>
  </w:p>
  <w:p w:rsidR="005D3F96" w:rsidRDefault="00C644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Tuhaň čp. 91, 277 41 Kly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l="0" t="0" r="0" b="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5935" y="3779683"/>
                        <a:ext cx="612013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45D"/>
    <w:multiLevelType w:val="multilevel"/>
    <w:tmpl w:val="82F2149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2A2074"/>
    <w:multiLevelType w:val="multilevel"/>
    <w:tmpl w:val="68481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C1F28DC"/>
    <w:multiLevelType w:val="multilevel"/>
    <w:tmpl w:val="8382B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D103FB3"/>
    <w:multiLevelType w:val="multilevel"/>
    <w:tmpl w:val="DDBE4F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09C7470"/>
    <w:multiLevelType w:val="multilevel"/>
    <w:tmpl w:val="5D5CE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6E166EF"/>
    <w:multiLevelType w:val="multilevel"/>
    <w:tmpl w:val="529C956E"/>
    <w:lvl w:ilvl="0">
      <w:start w:val="1"/>
      <w:numFmt w:val="lowerLetter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6" w15:restartNumberingAfterBreak="0">
    <w:nsid w:val="1EF84320"/>
    <w:multiLevelType w:val="multilevel"/>
    <w:tmpl w:val="AE987C3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0D657E4"/>
    <w:multiLevelType w:val="multilevel"/>
    <w:tmpl w:val="13F2A12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6C27EEA"/>
    <w:multiLevelType w:val="multilevel"/>
    <w:tmpl w:val="4AE0F2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C367FC"/>
    <w:multiLevelType w:val="multilevel"/>
    <w:tmpl w:val="0CC430B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E0F55E2"/>
    <w:multiLevelType w:val="multilevel"/>
    <w:tmpl w:val="2F2CF9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37329E5"/>
    <w:multiLevelType w:val="multilevel"/>
    <w:tmpl w:val="C424358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37B5FA2"/>
    <w:multiLevelType w:val="multilevel"/>
    <w:tmpl w:val="29D2E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B5D3FE2"/>
    <w:multiLevelType w:val="multilevel"/>
    <w:tmpl w:val="F3521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B5D49CD"/>
    <w:multiLevelType w:val="multilevel"/>
    <w:tmpl w:val="F39400C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49043FF"/>
    <w:multiLevelType w:val="multilevel"/>
    <w:tmpl w:val="AF32BED8"/>
    <w:lvl w:ilvl="0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7796610"/>
    <w:multiLevelType w:val="multilevel"/>
    <w:tmpl w:val="A19ED25C"/>
    <w:lvl w:ilvl="0">
      <w:start w:val="1"/>
      <w:numFmt w:val="lowerLetter"/>
      <w:lvlText w:val="%1."/>
      <w:lvlJc w:val="left"/>
      <w:pPr>
        <w:ind w:left="135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80601A0"/>
    <w:multiLevelType w:val="multilevel"/>
    <w:tmpl w:val="0D469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A6020B9"/>
    <w:multiLevelType w:val="multilevel"/>
    <w:tmpl w:val="36DE40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189570B"/>
    <w:multiLevelType w:val="multilevel"/>
    <w:tmpl w:val="FA309BE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BEF4AE8"/>
    <w:multiLevelType w:val="multilevel"/>
    <w:tmpl w:val="CD18AF6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6"/>
  </w:num>
  <w:num w:numId="5">
    <w:abstractNumId w:val="14"/>
  </w:num>
  <w:num w:numId="6">
    <w:abstractNumId w:val="11"/>
  </w:num>
  <w:num w:numId="7">
    <w:abstractNumId w:val="13"/>
  </w:num>
  <w:num w:numId="8">
    <w:abstractNumId w:val="0"/>
  </w:num>
  <w:num w:numId="9">
    <w:abstractNumId w:val="20"/>
  </w:num>
  <w:num w:numId="10">
    <w:abstractNumId w:val="17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  <w:num w:numId="18">
    <w:abstractNumId w:val="15"/>
  </w:num>
  <w:num w:numId="19">
    <w:abstractNumId w:val="19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96"/>
    <w:rsid w:val="001B6C12"/>
    <w:rsid w:val="004452E1"/>
    <w:rsid w:val="005D3F96"/>
    <w:rsid w:val="006341A5"/>
    <w:rsid w:val="009D3A3E"/>
    <w:rsid w:val="00C64419"/>
    <w:rsid w:val="00DA5584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D668-641F-47CA-B0F4-E05629D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uppressAutoHyphens w:val="0"/>
      <w:ind w:left="708"/>
    </w:pPr>
    <w:rPr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harCharCharCharCharCharCharCharChar">
    <w:name w:val="Char Char Char Char Char Char Char Char Char"/>
    <w:basedOn w:val="Normln"/>
    <w:next w:val="Normln"/>
    <w:semiHidden/>
    <w:rsid w:val="00F1282B"/>
    <w:pPr>
      <w:suppressAutoHyphens w:val="0"/>
      <w:spacing w:line="240" w:lineRule="exact"/>
      <w:ind w:leftChars="0" w:left="0" w:firstLineChars="0" w:firstLine="720"/>
      <w:textDirection w:val="lrTb"/>
      <w:textAlignment w:val="auto"/>
      <w:outlineLvl w:val="9"/>
    </w:pPr>
    <w:rPr>
      <w:rFonts w:ascii="Tahoma" w:hAnsi="Tahoma"/>
      <w:position w:val="0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.tuhan@seznam.cz" TargetMode="External"/><Relationship Id="rId2" Type="http://schemas.openxmlformats.org/officeDocument/2006/relationships/hyperlink" Target="mailto:obec.tuhan@seznam.cz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obec.tuhan@sezn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58QeeMZ8m8fPkEaE3o3TyIS+Q==">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Tuhaň</dc:creator>
  <cp:lastModifiedBy>Čechová Lenka</cp:lastModifiedBy>
  <cp:revision>2</cp:revision>
  <dcterms:created xsi:type="dcterms:W3CDTF">2024-05-14T16:59:00Z</dcterms:created>
  <dcterms:modified xsi:type="dcterms:W3CDTF">2024-05-14T16:59:00Z</dcterms:modified>
</cp:coreProperties>
</file>